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FF938" w14:textId="3BE1FBD9" w:rsidR="00FA1821" w:rsidRDefault="00FA1821" w:rsidP="00FA1821">
      <w:pPr>
        <w:rPr>
          <w:b/>
          <w:bCs/>
          <w:i/>
          <w:iCs/>
          <w:sz w:val="22"/>
          <w:szCs w:val="22"/>
          <w:u w:val="single"/>
        </w:rPr>
      </w:pPr>
      <w:r w:rsidRPr="00FA1821">
        <w:rPr>
          <w:b/>
          <w:bCs/>
          <w:i/>
          <w:iCs/>
          <w:sz w:val="22"/>
          <w:szCs w:val="22"/>
          <w:u w:val="single"/>
        </w:rPr>
        <w:t>По первому вопросу повестки дня общего собрания Ассоциации от 12.04.22</w:t>
      </w:r>
    </w:p>
    <w:p w14:paraId="67878667" w14:textId="553BFDB3" w:rsidR="008B5E2F" w:rsidRDefault="008B5E2F" w:rsidP="00FA1821">
      <w:pPr>
        <w:rPr>
          <w:b/>
          <w:bCs/>
          <w:i/>
          <w:iCs/>
          <w:sz w:val="22"/>
          <w:szCs w:val="22"/>
          <w:u w:val="single"/>
        </w:rPr>
      </w:pPr>
    </w:p>
    <w:p w14:paraId="7980A586" w14:textId="77777777" w:rsidR="008B5E2F" w:rsidRPr="00FA1821" w:rsidRDefault="008B5E2F" w:rsidP="00FA1821">
      <w:pPr>
        <w:rPr>
          <w:b/>
          <w:bCs/>
          <w:i/>
          <w:iCs/>
          <w:sz w:val="22"/>
          <w:szCs w:val="22"/>
          <w:u w:val="single"/>
        </w:rPr>
      </w:pPr>
    </w:p>
    <w:p w14:paraId="57175DE1" w14:textId="367971E2" w:rsidR="00FA1821" w:rsidRDefault="00FA1821" w:rsidP="00FA1821">
      <w:pPr>
        <w:rPr>
          <w:sz w:val="22"/>
          <w:szCs w:val="22"/>
        </w:rPr>
      </w:pPr>
    </w:p>
    <w:p w14:paraId="6C12A937" w14:textId="3F16D9E3" w:rsidR="00FA1821" w:rsidRPr="00FA1821" w:rsidRDefault="00AC472E" w:rsidP="00FA1821">
      <w:pPr>
        <w:rPr>
          <w:b/>
          <w:bCs/>
          <w:u w:val="single"/>
        </w:rPr>
      </w:pPr>
      <w:r>
        <w:rPr>
          <w:b/>
          <w:bCs/>
          <w:u w:val="single"/>
        </w:rPr>
        <w:t>«</w:t>
      </w:r>
      <w:bookmarkStart w:id="0" w:name="_GoBack"/>
      <w:r w:rsidR="00FA1821" w:rsidRPr="00FA1821">
        <w:rPr>
          <w:b/>
          <w:bCs/>
          <w:u w:val="single"/>
        </w:rPr>
        <w:t>О рассмотрении заявлений на прием в Ассоциацию</w:t>
      </w:r>
      <w:bookmarkEnd w:id="0"/>
      <w:r w:rsidR="00FA1821" w:rsidRPr="00FA1821">
        <w:rPr>
          <w:b/>
          <w:bCs/>
          <w:u w:val="single"/>
        </w:rPr>
        <w:t>»</w:t>
      </w:r>
    </w:p>
    <w:p w14:paraId="7A738FC5" w14:textId="77777777" w:rsidR="00FA1821" w:rsidRDefault="00FA1821" w:rsidP="00FA1821">
      <w:pPr>
        <w:rPr>
          <w:sz w:val="22"/>
          <w:szCs w:val="22"/>
        </w:rPr>
      </w:pPr>
    </w:p>
    <w:p w14:paraId="731C460F" w14:textId="5278AC37" w:rsidR="00FA1821" w:rsidRPr="0035533E" w:rsidRDefault="00FA1821" w:rsidP="00FA1821">
      <w:pPr>
        <w:rPr>
          <w:sz w:val="22"/>
          <w:szCs w:val="22"/>
        </w:rPr>
      </w:pPr>
      <w:r w:rsidRPr="0035533E">
        <w:rPr>
          <w:sz w:val="22"/>
          <w:szCs w:val="22"/>
        </w:rPr>
        <w:t xml:space="preserve">1. </w:t>
      </w:r>
      <w:r w:rsidRPr="0035533E">
        <w:rPr>
          <w:b/>
          <w:sz w:val="22"/>
          <w:szCs w:val="22"/>
          <w:u w:val="single"/>
        </w:rPr>
        <w:t xml:space="preserve">Индивидуальный предприниматель </w:t>
      </w:r>
      <w:r w:rsidRPr="0035533E">
        <w:rPr>
          <w:bCs/>
          <w:sz w:val="22"/>
          <w:szCs w:val="22"/>
          <w:u w:val="single"/>
        </w:rPr>
        <w:t>(г Пенза)</w:t>
      </w:r>
    </w:p>
    <w:p w14:paraId="1EB8B42C" w14:textId="77777777" w:rsidR="00FA1821" w:rsidRPr="0035533E" w:rsidRDefault="00FA1821" w:rsidP="00FA1821">
      <w:pPr>
        <w:rPr>
          <w:sz w:val="22"/>
          <w:szCs w:val="22"/>
        </w:rPr>
      </w:pPr>
      <w:r w:rsidRPr="0035533E">
        <w:rPr>
          <w:sz w:val="22"/>
          <w:szCs w:val="22"/>
        </w:rPr>
        <w:t xml:space="preserve">    </w:t>
      </w:r>
      <w:proofErr w:type="spellStart"/>
      <w:r w:rsidRPr="0035533E">
        <w:rPr>
          <w:b/>
          <w:sz w:val="22"/>
          <w:szCs w:val="22"/>
        </w:rPr>
        <w:t>Боринштейн</w:t>
      </w:r>
      <w:proofErr w:type="spellEnd"/>
      <w:r w:rsidRPr="0035533E">
        <w:rPr>
          <w:b/>
          <w:sz w:val="22"/>
          <w:szCs w:val="22"/>
        </w:rPr>
        <w:t xml:space="preserve"> Маргарита Афанасьевна</w:t>
      </w:r>
      <w:r w:rsidRPr="0035533E">
        <w:rPr>
          <w:sz w:val="22"/>
          <w:szCs w:val="22"/>
        </w:rPr>
        <w:t xml:space="preserve"> (розничная торговля)</w:t>
      </w:r>
    </w:p>
    <w:p w14:paraId="2EE4C63D" w14:textId="77777777" w:rsidR="00FA1821" w:rsidRPr="0035533E" w:rsidRDefault="00FA1821" w:rsidP="00FA1821">
      <w:pPr>
        <w:rPr>
          <w:sz w:val="22"/>
          <w:szCs w:val="22"/>
        </w:rPr>
      </w:pPr>
    </w:p>
    <w:p w14:paraId="1995EC3A" w14:textId="77777777" w:rsidR="00FA1821" w:rsidRPr="0035533E" w:rsidRDefault="00FA1821" w:rsidP="00FA1821">
      <w:pPr>
        <w:rPr>
          <w:sz w:val="22"/>
          <w:szCs w:val="22"/>
        </w:rPr>
      </w:pPr>
      <w:r w:rsidRPr="0035533E">
        <w:rPr>
          <w:sz w:val="22"/>
          <w:szCs w:val="22"/>
        </w:rPr>
        <w:t>2</w:t>
      </w:r>
      <w:r w:rsidRPr="0035533E">
        <w:rPr>
          <w:b/>
          <w:sz w:val="22"/>
          <w:szCs w:val="22"/>
          <w:u w:val="single"/>
        </w:rPr>
        <w:t xml:space="preserve">. Индивидуальный предприниматель </w:t>
      </w:r>
      <w:r w:rsidRPr="0035533E">
        <w:rPr>
          <w:bCs/>
          <w:sz w:val="22"/>
          <w:szCs w:val="22"/>
          <w:u w:val="single"/>
        </w:rPr>
        <w:t>(г. Воронеж)</w:t>
      </w:r>
    </w:p>
    <w:p w14:paraId="27942D49" w14:textId="77777777" w:rsidR="00FA1821" w:rsidRPr="0035533E" w:rsidRDefault="00FA1821" w:rsidP="00FA1821">
      <w:pPr>
        <w:rPr>
          <w:sz w:val="22"/>
          <w:szCs w:val="22"/>
        </w:rPr>
      </w:pPr>
      <w:r w:rsidRPr="0035533E">
        <w:rPr>
          <w:sz w:val="22"/>
          <w:szCs w:val="22"/>
        </w:rPr>
        <w:t xml:space="preserve">    </w:t>
      </w:r>
      <w:r w:rsidRPr="0035533E">
        <w:rPr>
          <w:b/>
          <w:sz w:val="22"/>
          <w:szCs w:val="22"/>
        </w:rPr>
        <w:t>Санин Игорь Васильевич</w:t>
      </w:r>
      <w:r w:rsidRPr="0035533E">
        <w:rPr>
          <w:i/>
          <w:iCs/>
          <w:color w:val="000000"/>
          <w:sz w:val="22"/>
          <w:szCs w:val="22"/>
          <w:u w:val="single"/>
        </w:rPr>
        <w:t xml:space="preserve"> </w:t>
      </w:r>
      <w:r w:rsidRPr="0035533E">
        <w:rPr>
          <w:sz w:val="22"/>
          <w:szCs w:val="22"/>
        </w:rPr>
        <w:t>(розничная торговля)</w:t>
      </w:r>
    </w:p>
    <w:p w14:paraId="7A9A168B" w14:textId="77777777" w:rsidR="00FA1821" w:rsidRPr="0035533E" w:rsidRDefault="00FA1821" w:rsidP="00FA1821">
      <w:pPr>
        <w:rPr>
          <w:sz w:val="22"/>
          <w:szCs w:val="22"/>
        </w:rPr>
      </w:pPr>
    </w:p>
    <w:p w14:paraId="045FC836" w14:textId="77777777" w:rsidR="00FA1821" w:rsidRPr="0035533E" w:rsidRDefault="00FA1821" w:rsidP="00FA1821">
      <w:pPr>
        <w:rPr>
          <w:b/>
          <w:sz w:val="22"/>
          <w:szCs w:val="22"/>
          <w:u w:val="single"/>
        </w:rPr>
      </w:pPr>
      <w:r w:rsidRPr="0035533E">
        <w:rPr>
          <w:sz w:val="22"/>
          <w:szCs w:val="22"/>
        </w:rPr>
        <w:t xml:space="preserve">3. </w:t>
      </w:r>
      <w:r w:rsidRPr="0035533E">
        <w:rPr>
          <w:b/>
          <w:sz w:val="22"/>
          <w:szCs w:val="22"/>
          <w:u w:val="single"/>
        </w:rPr>
        <w:t xml:space="preserve">ООО «КОНГО» </w:t>
      </w:r>
      <w:proofErr w:type="gramStart"/>
      <w:r w:rsidRPr="0035533E">
        <w:rPr>
          <w:bCs/>
          <w:sz w:val="22"/>
          <w:szCs w:val="22"/>
          <w:u w:val="single"/>
        </w:rPr>
        <w:t>( г.</w:t>
      </w:r>
      <w:proofErr w:type="gramEnd"/>
      <w:r w:rsidRPr="0035533E">
        <w:rPr>
          <w:bCs/>
          <w:sz w:val="22"/>
          <w:szCs w:val="22"/>
          <w:u w:val="single"/>
        </w:rPr>
        <w:t xml:space="preserve"> Санкт-Петербург)</w:t>
      </w:r>
    </w:p>
    <w:p w14:paraId="699080E1" w14:textId="77777777" w:rsidR="00FA1821" w:rsidRPr="0035533E" w:rsidRDefault="00FA1821" w:rsidP="00FA1821">
      <w:pPr>
        <w:rPr>
          <w:sz w:val="22"/>
          <w:szCs w:val="22"/>
        </w:rPr>
      </w:pPr>
      <w:r w:rsidRPr="0035533E">
        <w:rPr>
          <w:sz w:val="22"/>
          <w:szCs w:val="22"/>
        </w:rPr>
        <w:t xml:space="preserve">    </w:t>
      </w:r>
      <w:proofErr w:type="spellStart"/>
      <w:proofErr w:type="gramStart"/>
      <w:r w:rsidRPr="0035533E">
        <w:rPr>
          <w:b/>
          <w:sz w:val="22"/>
          <w:szCs w:val="22"/>
        </w:rPr>
        <w:t>Горыня</w:t>
      </w:r>
      <w:proofErr w:type="spellEnd"/>
      <w:r w:rsidRPr="0035533E">
        <w:rPr>
          <w:b/>
          <w:sz w:val="22"/>
          <w:szCs w:val="22"/>
        </w:rPr>
        <w:t xml:space="preserve">  Людмила</w:t>
      </w:r>
      <w:proofErr w:type="gramEnd"/>
      <w:r w:rsidRPr="0035533E">
        <w:rPr>
          <w:b/>
          <w:sz w:val="22"/>
          <w:szCs w:val="22"/>
        </w:rPr>
        <w:t xml:space="preserve">  Александровна-</w:t>
      </w:r>
      <w:r w:rsidRPr="0035533E">
        <w:rPr>
          <w:sz w:val="22"/>
          <w:szCs w:val="22"/>
        </w:rPr>
        <w:t xml:space="preserve"> Генеральный директор </w:t>
      </w:r>
    </w:p>
    <w:p w14:paraId="67AD1998" w14:textId="77777777" w:rsidR="00FA1821" w:rsidRPr="0035533E" w:rsidRDefault="00FA1821" w:rsidP="00FA182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35533E">
        <w:rPr>
          <w:sz w:val="22"/>
          <w:szCs w:val="22"/>
        </w:rPr>
        <w:t>(консультирование по вопросам коммерческой деятельности и управления)</w:t>
      </w:r>
    </w:p>
    <w:p w14:paraId="76BBBE99" w14:textId="77777777" w:rsidR="00FA1821" w:rsidRPr="0035533E" w:rsidRDefault="00FA1821" w:rsidP="00FA1821">
      <w:pPr>
        <w:rPr>
          <w:sz w:val="22"/>
          <w:szCs w:val="22"/>
        </w:rPr>
      </w:pPr>
    </w:p>
    <w:p w14:paraId="1B8BE061" w14:textId="77777777" w:rsidR="00FA1821" w:rsidRPr="0035533E" w:rsidRDefault="00FA1821" w:rsidP="00FA1821">
      <w:pPr>
        <w:shd w:val="clear" w:color="auto" w:fill="FFFFFF"/>
        <w:ind w:left="48"/>
        <w:rPr>
          <w:color w:val="000000"/>
          <w:sz w:val="22"/>
          <w:szCs w:val="22"/>
        </w:rPr>
      </w:pPr>
      <w:r w:rsidRPr="0035533E">
        <w:rPr>
          <w:sz w:val="22"/>
          <w:szCs w:val="22"/>
        </w:rPr>
        <w:t>4.</w:t>
      </w:r>
      <w:r w:rsidRPr="0035533E">
        <w:rPr>
          <w:b/>
          <w:color w:val="000000"/>
          <w:sz w:val="22"/>
          <w:szCs w:val="22"/>
        </w:rPr>
        <w:t xml:space="preserve"> </w:t>
      </w:r>
      <w:r w:rsidRPr="0035533E">
        <w:rPr>
          <w:b/>
          <w:color w:val="000000"/>
          <w:sz w:val="22"/>
          <w:szCs w:val="22"/>
          <w:u w:val="single"/>
        </w:rPr>
        <w:t xml:space="preserve">ООО «ЮД «Александров и </w:t>
      </w:r>
      <w:proofErr w:type="gramStart"/>
      <w:r w:rsidRPr="0035533E">
        <w:rPr>
          <w:b/>
          <w:color w:val="000000"/>
          <w:sz w:val="22"/>
          <w:szCs w:val="22"/>
          <w:u w:val="single"/>
        </w:rPr>
        <w:t>К»</w:t>
      </w:r>
      <w:r w:rsidRPr="0035533E">
        <w:rPr>
          <w:color w:val="000000"/>
          <w:sz w:val="22"/>
          <w:szCs w:val="22"/>
        </w:rPr>
        <w:t>(</w:t>
      </w:r>
      <w:proofErr w:type="gramEnd"/>
      <w:r w:rsidRPr="0035533E">
        <w:rPr>
          <w:color w:val="000000"/>
          <w:sz w:val="22"/>
          <w:szCs w:val="22"/>
        </w:rPr>
        <w:t>Алтайский край, г. Барнаул)</w:t>
      </w:r>
    </w:p>
    <w:p w14:paraId="602BB92F" w14:textId="77777777" w:rsidR="00FA1821" w:rsidRPr="0035533E" w:rsidRDefault="00FA1821" w:rsidP="00FA1821">
      <w:pPr>
        <w:shd w:val="clear" w:color="auto" w:fill="FFFFFF"/>
        <w:ind w:left="48"/>
        <w:rPr>
          <w:b/>
          <w:color w:val="000000"/>
          <w:sz w:val="22"/>
          <w:szCs w:val="22"/>
        </w:rPr>
      </w:pPr>
      <w:r w:rsidRPr="0035533E">
        <w:rPr>
          <w:b/>
          <w:color w:val="000000"/>
          <w:sz w:val="22"/>
          <w:szCs w:val="22"/>
        </w:rPr>
        <w:t xml:space="preserve">    Александров Евгений Александрович</w:t>
      </w:r>
      <w:r w:rsidRPr="0035533E">
        <w:rPr>
          <w:color w:val="000000"/>
          <w:sz w:val="22"/>
          <w:szCs w:val="22"/>
        </w:rPr>
        <w:t xml:space="preserve"> - Директор</w:t>
      </w:r>
    </w:p>
    <w:p w14:paraId="086C3903" w14:textId="77777777" w:rsidR="00FA1821" w:rsidRPr="0035533E" w:rsidRDefault="00FA1821" w:rsidP="00FA1821">
      <w:pPr>
        <w:shd w:val="clear" w:color="auto" w:fill="FFFFFF"/>
        <w:ind w:left="34"/>
        <w:rPr>
          <w:color w:val="000000"/>
          <w:sz w:val="22"/>
          <w:szCs w:val="22"/>
        </w:rPr>
      </w:pPr>
      <w:r w:rsidRPr="0035533E">
        <w:rPr>
          <w:color w:val="000000"/>
          <w:sz w:val="22"/>
          <w:szCs w:val="22"/>
        </w:rPr>
        <w:t xml:space="preserve">    (производство ювелирных изделий)</w:t>
      </w:r>
    </w:p>
    <w:p w14:paraId="3AD3E203" w14:textId="77777777" w:rsidR="00FA1821" w:rsidRPr="0035533E" w:rsidRDefault="00FA1821" w:rsidP="00FA1821">
      <w:pPr>
        <w:shd w:val="clear" w:color="auto" w:fill="FFFFFF"/>
        <w:ind w:left="34"/>
        <w:rPr>
          <w:color w:val="000000"/>
          <w:sz w:val="22"/>
          <w:szCs w:val="22"/>
        </w:rPr>
      </w:pPr>
    </w:p>
    <w:p w14:paraId="6D925039" w14:textId="77777777" w:rsidR="00FA1821" w:rsidRPr="0035533E" w:rsidRDefault="00FA1821" w:rsidP="00FA1821">
      <w:pPr>
        <w:shd w:val="clear" w:color="auto" w:fill="FFFFFF"/>
        <w:ind w:left="34"/>
        <w:rPr>
          <w:color w:val="000000"/>
          <w:sz w:val="22"/>
          <w:szCs w:val="22"/>
        </w:rPr>
      </w:pPr>
      <w:r w:rsidRPr="0035533E">
        <w:rPr>
          <w:color w:val="000000"/>
          <w:sz w:val="22"/>
          <w:szCs w:val="22"/>
        </w:rPr>
        <w:t xml:space="preserve">5. </w:t>
      </w:r>
      <w:r w:rsidRPr="0035533E">
        <w:rPr>
          <w:b/>
          <w:color w:val="000000"/>
          <w:sz w:val="22"/>
          <w:szCs w:val="22"/>
          <w:u w:val="single"/>
        </w:rPr>
        <w:t xml:space="preserve">«Серебряный мир, </w:t>
      </w:r>
      <w:proofErr w:type="spellStart"/>
      <w:r w:rsidRPr="0035533E">
        <w:rPr>
          <w:b/>
          <w:color w:val="000000"/>
          <w:sz w:val="22"/>
          <w:szCs w:val="22"/>
          <w:u w:val="single"/>
        </w:rPr>
        <w:t>Ювелирпром</w:t>
      </w:r>
      <w:proofErr w:type="spellEnd"/>
      <w:r w:rsidRPr="0035533E">
        <w:rPr>
          <w:b/>
          <w:color w:val="000000"/>
          <w:sz w:val="22"/>
          <w:szCs w:val="22"/>
          <w:u w:val="single"/>
        </w:rPr>
        <w:t>-</w:t>
      </w:r>
      <w:proofErr w:type="gramStart"/>
      <w:r w:rsidRPr="0035533E">
        <w:rPr>
          <w:b/>
          <w:color w:val="000000"/>
          <w:sz w:val="22"/>
          <w:szCs w:val="22"/>
          <w:u w:val="single"/>
        </w:rPr>
        <w:t>БТДММ»</w:t>
      </w:r>
      <w:r w:rsidRPr="0035533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35533E">
        <w:rPr>
          <w:color w:val="000000"/>
          <w:sz w:val="22"/>
          <w:szCs w:val="22"/>
        </w:rPr>
        <w:t>(</w:t>
      </w:r>
      <w:proofErr w:type="gramEnd"/>
      <w:r w:rsidRPr="0035533E">
        <w:rPr>
          <w:color w:val="000000"/>
          <w:sz w:val="22"/>
          <w:szCs w:val="22"/>
        </w:rPr>
        <w:t xml:space="preserve"> г. Москва)</w:t>
      </w:r>
    </w:p>
    <w:p w14:paraId="211C9152" w14:textId="77777777" w:rsidR="00FA1821" w:rsidRPr="0035533E" w:rsidRDefault="00FA1821" w:rsidP="00FA1821">
      <w:pPr>
        <w:shd w:val="clear" w:color="auto" w:fill="FFFFFF"/>
        <w:ind w:left="34"/>
        <w:rPr>
          <w:color w:val="000000"/>
          <w:sz w:val="22"/>
          <w:szCs w:val="22"/>
        </w:rPr>
      </w:pPr>
      <w:r w:rsidRPr="0035533E">
        <w:rPr>
          <w:color w:val="000000"/>
          <w:sz w:val="22"/>
          <w:szCs w:val="22"/>
        </w:rPr>
        <w:t xml:space="preserve">       </w:t>
      </w:r>
      <w:proofErr w:type="spellStart"/>
      <w:r w:rsidRPr="0035533E">
        <w:rPr>
          <w:b/>
          <w:color w:val="000000"/>
          <w:sz w:val="22"/>
          <w:szCs w:val="22"/>
        </w:rPr>
        <w:t>Глобис</w:t>
      </w:r>
      <w:proofErr w:type="spellEnd"/>
      <w:r w:rsidRPr="0035533E">
        <w:rPr>
          <w:b/>
          <w:color w:val="000000"/>
          <w:sz w:val="22"/>
          <w:szCs w:val="22"/>
        </w:rPr>
        <w:t xml:space="preserve"> </w:t>
      </w:r>
      <w:proofErr w:type="spellStart"/>
      <w:r w:rsidRPr="0035533E">
        <w:rPr>
          <w:b/>
          <w:color w:val="000000"/>
          <w:sz w:val="22"/>
          <w:szCs w:val="22"/>
        </w:rPr>
        <w:t>Данас</w:t>
      </w:r>
      <w:proofErr w:type="spellEnd"/>
      <w:r w:rsidRPr="0035533E">
        <w:rPr>
          <w:b/>
          <w:color w:val="000000"/>
          <w:sz w:val="22"/>
          <w:szCs w:val="22"/>
        </w:rPr>
        <w:t xml:space="preserve"> </w:t>
      </w:r>
      <w:proofErr w:type="spellStart"/>
      <w:r w:rsidRPr="0035533E">
        <w:rPr>
          <w:b/>
          <w:color w:val="000000"/>
          <w:sz w:val="22"/>
          <w:szCs w:val="22"/>
        </w:rPr>
        <w:t>Альгимантович</w:t>
      </w:r>
      <w:proofErr w:type="spellEnd"/>
      <w:r w:rsidRPr="0035533E">
        <w:rPr>
          <w:color w:val="000000"/>
          <w:sz w:val="22"/>
          <w:szCs w:val="22"/>
        </w:rPr>
        <w:t xml:space="preserve"> – Директор</w:t>
      </w:r>
    </w:p>
    <w:p w14:paraId="5FFFBEF2" w14:textId="77777777" w:rsidR="00FA1821" w:rsidRPr="0035533E" w:rsidRDefault="00FA1821" w:rsidP="00FA1821">
      <w:pPr>
        <w:shd w:val="clear" w:color="auto" w:fill="FFFFFF"/>
        <w:ind w:left="34"/>
        <w:rPr>
          <w:color w:val="000000"/>
          <w:sz w:val="22"/>
          <w:szCs w:val="22"/>
        </w:rPr>
      </w:pPr>
      <w:r w:rsidRPr="0035533E">
        <w:rPr>
          <w:color w:val="000000"/>
          <w:sz w:val="22"/>
          <w:szCs w:val="22"/>
        </w:rPr>
        <w:t xml:space="preserve">      (розничная торговля)</w:t>
      </w:r>
    </w:p>
    <w:p w14:paraId="714D20AE" w14:textId="77777777" w:rsidR="00FA1821" w:rsidRPr="0035533E" w:rsidRDefault="00FA1821" w:rsidP="00FA1821">
      <w:pPr>
        <w:shd w:val="clear" w:color="auto" w:fill="FFFFFF"/>
        <w:ind w:left="34"/>
        <w:rPr>
          <w:color w:val="000000"/>
          <w:sz w:val="22"/>
          <w:szCs w:val="22"/>
        </w:rPr>
      </w:pPr>
    </w:p>
    <w:p w14:paraId="36EB9A17" w14:textId="77777777" w:rsidR="00FA1821" w:rsidRPr="0035533E" w:rsidRDefault="00FA1821" w:rsidP="00FA1821">
      <w:pPr>
        <w:rPr>
          <w:sz w:val="22"/>
          <w:szCs w:val="22"/>
        </w:rPr>
      </w:pPr>
      <w:r w:rsidRPr="0035533E">
        <w:rPr>
          <w:sz w:val="22"/>
          <w:szCs w:val="22"/>
        </w:rPr>
        <w:t xml:space="preserve">6. </w:t>
      </w:r>
      <w:r w:rsidRPr="0035533E">
        <w:rPr>
          <w:b/>
          <w:sz w:val="22"/>
          <w:szCs w:val="22"/>
          <w:u w:val="single"/>
        </w:rPr>
        <w:t>ЗАО «Гатчинская ювелирная сеть «Кредо Приорат»</w:t>
      </w:r>
      <w:r>
        <w:rPr>
          <w:b/>
          <w:sz w:val="22"/>
          <w:szCs w:val="22"/>
          <w:u w:val="single"/>
        </w:rPr>
        <w:t xml:space="preserve"> </w:t>
      </w:r>
      <w:r w:rsidRPr="0035533E">
        <w:rPr>
          <w:b/>
          <w:sz w:val="22"/>
          <w:szCs w:val="22"/>
          <w:u w:val="single"/>
        </w:rPr>
        <w:t>(</w:t>
      </w:r>
      <w:r w:rsidRPr="0035533E">
        <w:rPr>
          <w:sz w:val="22"/>
          <w:szCs w:val="22"/>
        </w:rPr>
        <w:t xml:space="preserve">Ленинградская </w:t>
      </w:r>
      <w:proofErr w:type="spellStart"/>
      <w:r w:rsidRPr="0035533E">
        <w:rPr>
          <w:sz w:val="22"/>
          <w:szCs w:val="22"/>
        </w:rPr>
        <w:t>обл.г.Гатчина</w:t>
      </w:r>
      <w:proofErr w:type="spellEnd"/>
      <w:r w:rsidRPr="0035533E">
        <w:rPr>
          <w:sz w:val="22"/>
          <w:szCs w:val="22"/>
        </w:rPr>
        <w:t>)</w:t>
      </w:r>
    </w:p>
    <w:p w14:paraId="078326F8" w14:textId="77777777" w:rsidR="00FA1821" w:rsidRPr="0035533E" w:rsidRDefault="00FA1821" w:rsidP="00FA1821">
      <w:pPr>
        <w:rPr>
          <w:sz w:val="22"/>
          <w:szCs w:val="22"/>
        </w:rPr>
      </w:pPr>
      <w:r w:rsidRPr="0035533E">
        <w:rPr>
          <w:sz w:val="22"/>
          <w:szCs w:val="22"/>
        </w:rPr>
        <w:t xml:space="preserve">     </w:t>
      </w:r>
      <w:proofErr w:type="spellStart"/>
      <w:r w:rsidRPr="0035533E">
        <w:rPr>
          <w:b/>
          <w:sz w:val="22"/>
          <w:szCs w:val="22"/>
        </w:rPr>
        <w:t>Троцюк</w:t>
      </w:r>
      <w:proofErr w:type="spellEnd"/>
      <w:r w:rsidRPr="0035533E">
        <w:rPr>
          <w:b/>
          <w:sz w:val="22"/>
          <w:szCs w:val="22"/>
        </w:rPr>
        <w:t xml:space="preserve"> Елена Юрьевна</w:t>
      </w:r>
      <w:r w:rsidRPr="0035533E">
        <w:rPr>
          <w:sz w:val="22"/>
          <w:szCs w:val="22"/>
        </w:rPr>
        <w:t xml:space="preserve"> Генеральный директор </w:t>
      </w:r>
    </w:p>
    <w:p w14:paraId="4D7ABDED" w14:textId="64167873" w:rsidR="00FA1821" w:rsidRDefault="00FA1821" w:rsidP="00FA1821">
      <w:pPr>
        <w:shd w:val="clear" w:color="auto" w:fill="FFFFFF"/>
        <w:ind w:left="34"/>
        <w:rPr>
          <w:color w:val="000000"/>
          <w:sz w:val="22"/>
          <w:szCs w:val="22"/>
        </w:rPr>
      </w:pPr>
      <w:r w:rsidRPr="0035533E">
        <w:rPr>
          <w:sz w:val="22"/>
          <w:szCs w:val="22"/>
        </w:rPr>
        <w:t xml:space="preserve">    </w:t>
      </w:r>
      <w:r w:rsidRPr="0035533E">
        <w:rPr>
          <w:sz w:val="22"/>
          <w:szCs w:val="22"/>
          <w:u w:val="single"/>
        </w:rPr>
        <w:t>(</w:t>
      </w:r>
      <w:proofErr w:type="gramStart"/>
      <w:r w:rsidRPr="0035533E">
        <w:rPr>
          <w:sz w:val="22"/>
          <w:szCs w:val="22"/>
          <w:u w:val="single"/>
        </w:rPr>
        <w:t>Розничная  торговля</w:t>
      </w:r>
      <w:proofErr w:type="gramEnd"/>
      <w:r w:rsidRPr="0035533E">
        <w:rPr>
          <w:sz w:val="22"/>
          <w:szCs w:val="22"/>
          <w:u w:val="single"/>
        </w:rPr>
        <w:t xml:space="preserve"> ювелирными изделиями в специализированных магазинах)</w:t>
      </w:r>
      <w:r w:rsidRPr="0035533E">
        <w:rPr>
          <w:color w:val="000000"/>
          <w:sz w:val="22"/>
          <w:szCs w:val="22"/>
        </w:rPr>
        <w:t>.</w:t>
      </w:r>
    </w:p>
    <w:p w14:paraId="4D17C84A" w14:textId="246BAA08" w:rsidR="004A4D37" w:rsidRDefault="004A4D37" w:rsidP="00FA1821">
      <w:pPr>
        <w:shd w:val="clear" w:color="auto" w:fill="FFFFFF"/>
        <w:ind w:left="34"/>
        <w:rPr>
          <w:color w:val="000000"/>
          <w:sz w:val="22"/>
          <w:szCs w:val="22"/>
        </w:rPr>
      </w:pPr>
    </w:p>
    <w:p w14:paraId="5166C501" w14:textId="77777777" w:rsidR="004A4D37" w:rsidRDefault="004A4D37" w:rsidP="00FA1821">
      <w:pPr>
        <w:shd w:val="clear" w:color="auto" w:fill="FFFFFF"/>
        <w:ind w:left="34"/>
        <w:rPr>
          <w:color w:val="000000"/>
          <w:sz w:val="22"/>
          <w:szCs w:val="22"/>
        </w:rPr>
      </w:pPr>
    </w:p>
    <w:p w14:paraId="4CE16218" w14:textId="7D7D1CE4" w:rsidR="004A4D37" w:rsidRDefault="004A4D37" w:rsidP="00FA1821">
      <w:pPr>
        <w:shd w:val="clear" w:color="auto" w:fill="FFFFFF"/>
        <w:ind w:left="34"/>
        <w:rPr>
          <w:color w:val="000000"/>
          <w:sz w:val="22"/>
          <w:szCs w:val="22"/>
        </w:rPr>
      </w:pPr>
    </w:p>
    <w:p w14:paraId="43CA3F6E" w14:textId="6BA20A2A" w:rsidR="004A4D37" w:rsidRPr="004A4D37" w:rsidRDefault="004A4D37" w:rsidP="00FA1821">
      <w:pPr>
        <w:shd w:val="clear" w:color="auto" w:fill="FFFFFF"/>
        <w:ind w:left="34"/>
        <w:rPr>
          <w:b/>
          <w:bCs/>
          <w:color w:val="000000"/>
          <w:sz w:val="22"/>
          <w:szCs w:val="22"/>
          <w:u w:val="single"/>
        </w:rPr>
      </w:pPr>
      <w:r w:rsidRPr="004A4D37">
        <w:rPr>
          <w:b/>
          <w:bCs/>
          <w:color w:val="000000"/>
          <w:sz w:val="22"/>
          <w:szCs w:val="22"/>
          <w:u w:val="single"/>
        </w:rPr>
        <w:t>Компании, оплатившие добровольный взнос</w:t>
      </w:r>
    </w:p>
    <w:p w14:paraId="78D51206" w14:textId="77777777" w:rsidR="00FA1821" w:rsidRPr="0035533E" w:rsidRDefault="00FA1821" w:rsidP="00FA1821">
      <w:pPr>
        <w:jc w:val="both"/>
        <w:rPr>
          <w:sz w:val="22"/>
          <w:szCs w:val="22"/>
        </w:rPr>
      </w:pPr>
    </w:p>
    <w:p w14:paraId="2A565D2C" w14:textId="2CD52365" w:rsidR="00FA1821" w:rsidRDefault="004A4D37" w:rsidP="00FA1821">
      <w:pPr>
        <w:tabs>
          <w:tab w:val="left" w:pos="2220"/>
          <w:tab w:val="left" w:pos="5760"/>
        </w:tabs>
        <w:jc w:val="both"/>
      </w:pPr>
      <w:r>
        <w:rPr>
          <w:bCs/>
          <w:color w:val="000000"/>
        </w:rPr>
        <w:t>1</w:t>
      </w:r>
      <w:r w:rsidR="00FA1821">
        <w:rPr>
          <w:bCs/>
          <w:color w:val="000000"/>
        </w:rPr>
        <w:t xml:space="preserve"> </w:t>
      </w:r>
      <w:r w:rsidR="00FA1821" w:rsidRPr="00A2048E">
        <w:t>ООО «ВИП -2000»</w:t>
      </w:r>
      <w:r w:rsidR="00FF0EFF">
        <w:t xml:space="preserve"> </w:t>
      </w:r>
      <w:bookmarkStart w:id="1" w:name="_Hlk100478425"/>
      <w:r w:rsidR="00FF0EFF">
        <w:t>(Санкт-Петербург</w:t>
      </w:r>
      <w:bookmarkEnd w:id="1"/>
      <w:r w:rsidR="00FF0EFF">
        <w:t>)</w:t>
      </w:r>
    </w:p>
    <w:p w14:paraId="4E411CDA" w14:textId="4595C914" w:rsidR="00FA1821" w:rsidRDefault="004A4D37" w:rsidP="00FA1821">
      <w:pPr>
        <w:tabs>
          <w:tab w:val="left" w:pos="2220"/>
          <w:tab w:val="left" w:pos="5760"/>
        </w:tabs>
        <w:jc w:val="both"/>
      </w:pPr>
      <w:r>
        <w:t>2</w:t>
      </w:r>
      <w:r w:rsidR="00FA1821" w:rsidRPr="00994EED">
        <w:t xml:space="preserve"> </w:t>
      </w:r>
      <w:r w:rsidR="00FA1821" w:rsidRPr="00A2048E">
        <w:t>ООО ТПФ «Альфа-Карат»</w:t>
      </w:r>
      <w:r w:rsidR="00FF0EFF" w:rsidRPr="00FF0EFF">
        <w:t xml:space="preserve"> </w:t>
      </w:r>
      <w:r w:rsidR="00FF0EFF">
        <w:t>(Санкт-Петербург)</w:t>
      </w:r>
    </w:p>
    <w:p w14:paraId="32FCB60E" w14:textId="09EBF3D1" w:rsidR="00FA1821" w:rsidRDefault="004A4D37" w:rsidP="00FA1821">
      <w:pPr>
        <w:tabs>
          <w:tab w:val="left" w:pos="2220"/>
          <w:tab w:val="left" w:pos="5760"/>
        </w:tabs>
        <w:jc w:val="both"/>
      </w:pPr>
      <w:r>
        <w:t xml:space="preserve">3 </w:t>
      </w:r>
      <w:r w:rsidR="00FA1821">
        <w:t>ООО «Часовое производство «Полет Элита»</w:t>
      </w:r>
      <w:r w:rsidR="00FF0EFF">
        <w:t xml:space="preserve"> </w:t>
      </w:r>
      <w:bookmarkStart w:id="2" w:name="_Hlk100478481"/>
      <w:r w:rsidR="00FF0EFF">
        <w:t>(Москва)</w:t>
      </w:r>
      <w:bookmarkEnd w:id="2"/>
    </w:p>
    <w:p w14:paraId="23E10F47" w14:textId="3C87BE8D" w:rsidR="00FA1821" w:rsidRDefault="004A4D37" w:rsidP="00FA1821">
      <w:pPr>
        <w:tabs>
          <w:tab w:val="left" w:pos="2220"/>
          <w:tab w:val="left" w:pos="5760"/>
        </w:tabs>
        <w:jc w:val="both"/>
      </w:pPr>
      <w:r>
        <w:t>4</w:t>
      </w:r>
      <w:r w:rsidR="00FA1821" w:rsidRPr="00994EED">
        <w:t xml:space="preserve"> </w:t>
      </w:r>
      <w:r w:rsidR="00FA1821">
        <w:t>ООО «ЛОТ-КВП Скупка»</w:t>
      </w:r>
      <w:r w:rsidR="00FF0EFF" w:rsidRPr="00FF0EFF">
        <w:t xml:space="preserve"> </w:t>
      </w:r>
      <w:r w:rsidR="00FF0EFF">
        <w:t>(Москва)</w:t>
      </w:r>
    </w:p>
    <w:p w14:paraId="0C13E89E" w14:textId="1A61BC17" w:rsidR="00FA1821" w:rsidRDefault="004A4D37" w:rsidP="00FA1821">
      <w:pPr>
        <w:tabs>
          <w:tab w:val="left" w:pos="2475"/>
        </w:tabs>
        <w:jc w:val="both"/>
      </w:pPr>
      <w:r>
        <w:t>5</w:t>
      </w:r>
      <w:r w:rsidR="00FA1821">
        <w:t xml:space="preserve"> ООО «ЛОТ-ЗОЛОТО»</w:t>
      </w:r>
      <w:r w:rsidR="00FF0EFF" w:rsidRPr="00FF0EFF">
        <w:t xml:space="preserve"> </w:t>
      </w:r>
      <w:r w:rsidR="00FF0EFF">
        <w:t>(Москва)</w:t>
      </w:r>
    </w:p>
    <w:p w14:paraId="72CFB65C" w14:textId="0DB64DE1" w:rsidR="00FA1821" w:rsidRDefault="004A4D37" w:rsidP="00FA1821">
      <w:pPr>
        <w:tabs>
          <w:tab w:val="left" w:pos="2475"/>
        </w:tabs>
        <w:jc w:val="both"/>
      </w:pPr>
      <w:r>
        <w:t>6</w:t>
      </w:r>
      <w:r w:rsidR="00FA1821">
        <w:t xml:space="preserve"> </w:t>
      </w:r>
      <w:r w:rsidR="00FA1821" w:rsidRPr="007B0599">
        <w:t>ИП Шевцов Юрий Александрович</w:t>
      </w:r>
      <w:r w:rsidR="003A6975">
        <w:t xml:space="preserve"> </w:t>
      </w:r>
      <w:r w:rsidR="00FF0EFF">
        <w:t>(Балашиха)</w:t>
      </w:r>
    </w:p>
    <w:p w14:paraId="212163B9" w14:textId="77777777" w:rsidR="00FA1821" w:rsidRPr="00722752" w:rsidRDefault="00FA1821" w:rsidP="00FA1821">
      <w:pPr>
        <w:jc w:val="both"/>
      </w:pPr>
    </w:p>
    <w:p w14:paraId="5F952304" w14:textId="77777777" w:rsidR="00A2360C" w:rsidRDefault="00A2360C"/>
    <w:sectPr w:rsidR="00A2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21"/>
    <w:rsid w:val="003A6975"/>
    <w:rsid w:val="004A4D37"/>
    <w:rsid w:val="008B5E2F"/>
    <w:rsid w:val="00A2360C"/>
    <w:rsid w:val="00AC472E"/>
    <w:rsid w:val="00E16FBC"/>
    <w:rsid w:val="00FA1821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D075"/>
  <w15:chartTrackingRefBased/>
  <w15:docId w15:val="{B58AC06A-84BF-421C-88FC-7DD278E6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7</cp:revision>
  <dcterms:created xsi:type="dcterms:W3CDTF">2022-04-08T17:56:00Z</dcterms:created>
  <dcterms:modified xsi:type="dcterms:W3CDTF">2022-04-15T10:02:00Z</dcterms:modified>
</cp:coreProperties>
</file>